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02" w:rsidRDefault="00CE2402" w:rsidP="00453653">
      <w:pPr>
        <w:ind w:firstLine="708"/>
        <w:jc w:val="both"/>
        <w:rPr>
          <w:rFonts w:ascii="Times New Roman" w:hAnsi="Times New Roman" w:cs="Times New Roman"/>
          <w:noProof/>
          <w:sz w:val="28"/>
          <w:szCs w:val="28"/>
          <w:lang w:eastAsia="ru-RU"/>
        </w:rPr>
      </w:pPr>
      <w:r w:rsidRPr="00453653">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909320</wp:posOffset>
            </wp:positionH>
            <wp:positionV relativeFrom="paragraph">
              <wp:posOffset>261620</wp:posOffset>
            </wp:positionV>
            <wp:extent cx="3910330" cy="5858510"/>
            <wp:effectExtent l="0" t="0" r="0" b="0"/>
            <wp:wrapSquare wrapText="bothSides"/>
            <wp:docPr id="1" name="Рисунок 1" descr="C:\Users\33\Desktop\20170222114352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Desktop\20170222114352_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0330" cy="5858510"/>
                    </a:xfrm>
                    <a:prstGeom prst="rect">
                      <a:avLst/>
                    </a:prstGeom>
                    <a:noFill/>
                    <a:ln>
                      <a:noFill/>
                    </a:ln>
                  </pic:spPr>
                </pic:pic>
              </a:graphicData>
            </a:graphic>
          </wp:anchor>
        </w:drawing>
      </w: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CE2402">
      <w:pPr>
        <w:ind w:firstLine="708"/>
        <w:jc w:val="center"/>
        <w:rPr>
          <w:rFonts w:ascii="Times New Roman" w:hAnsi="Times New Roman" w:cs="Times New Roman"/>
          <w:noProof/>
          <w:sz w:val="96"/>
          <w:szCs w:val="96"/>
          <w:lang w:eastAsia="ru-RU"/>
        </w:rPr>
      </w:pPr>
    </w:p>
    <w:p w:rsidR="00CE2402" w:rsidRDefault="00CE2402" w:rsidP="00CE2402">
      <w:pPr>
        <w:ind w:firstLine="708"/>
        <w:jc w:val="center"/>
        <w:rPr>
          <w:rFonts w:ascii="Times New Roman" w:hAnsi="Times New Roman" w:cs="Times New Roman"/>
          <w:noProof/>
          <w:sz w:val="96"/>
          <w:szCs w:val="96"/>
          <w:lang w:eastAsia="ru-RU"/>
        </w:rPr>
      </w:pPr>
      <w:r w:rsidRPr="00CE2402">
        <w:rPr>
          <w:rFonts w:ascii="Times New Roman" w:hAnsi="Times New Roman" w:cs="Times New Roman"/>
          <w:noProof/>
          <w:sz w:val="96"/>
          <w:szCs w:val="96"/>
          <w:lang w:eastAsia="ru-RU"/>
        </w:rPr>
        <w:t>Жуманова</w:t>
      </w:r>
    </w:p>
    <w:p w:rsidR="00CE2402" w:rsidRPr="00CE2402" w:rsidRDefault="00CE2402" w:rsidP="00CE2402">
      <w:pPr>
        <w:ind w:left="-567" w:right="-143"/>
        <w:jc w:val="center"/>
        <w:rPr>
          <w:rFonts w:ascii="Times New Roman" w:hAnsi="Times New Roman" w:cs="Times New Roman"/>
          <w:noProof/>
          <w:sz w:val="96"/>
          <w:szCs w:val="96"/>
          <w:lang w:eastAsia="ru-RU"/>
        </w:rPr>
      </w:pPr>
      <w:r w:rsidRPr="00CE2402">
        <w:rPr>
          <w:rFonts w:ascii="Times New Roman" w:hAnsi="Times New Roman" w:cs="Times New Roman"/>
          <w:noProof/>
          <w:sz w:val="96"/>
          <w:szCs w:val="96"/>
          <w:lang w:eastAsia="ru-RU"/>
        </w:rPr>
        <w:t>Кульзия Жайсанбаевна</w:t>
      </w: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E2402" w:rsidRDefault="00CE2402" w:rsidP="00453653">
      <w:pPr>
        <w:ind w:firstLine="708"/>
        <w:jc w:val="both"/>
        <w:rPr>
          <w:rFonts w:ascii="Times New Roman" w:hAnsi="Times New Roman" w:cs="Times New Roman"/>
          <w:noProof/>
          <w:sz w:val="28"/>
          <w:szCs w:val="28"/>
          <w:lang w:eastAsia="ru-RU"/>
        </w:rPr>
      </w:pPr>
    </w:p>
    <w:p w:rsidR="00CD0039" w:rsidRPr="00CD0039" w:rsidRDefault="00CD0039" w:rsidP="00CD0039">
      <w:pPr>
        <w:ind w:right="141" w:firstLine="708"/>
        <w:jc w:val="both"/>
        <w:rPr>
          <w:rFonts w:ascii="Times New Roman" w:hAnsi="Times New Roman" w:cs="Times New Roman"/>
          <w:noProof/>
          <w:sz w:val="28"/>
          <w:szCs w:val="28"/>
          <w:lang w:eastAsia="ru-RU"/>
        </w:rPr>
      </w:pPr>
      <w:r w:rsidRPr="00CD0039">
        <w:rPr>
          <w:rFonts w:ascii="Times New Roman" w:hAnsi="Times New Roman" w:cs="Times New Roman"/>
          <w:noProof/>
          <w:sz w:val="28"/>
          <w:szCs w:val="28"/>
          <w:lang w:eastAsia="ru-RU"/>
        </w:rPr>
        <w:lastRenderedPageBreak/>
        <w:t>Жуманова Кульзия Жайсанбаевна, 1960 жылы 7 қыркүйекте Булаев ауданында дүниеге келген.</w:t>
      </w:r>
    </w:p>
    <w:p w:rsidR="00CD0039" w:rsidRDefault="00CD0039" w:rsidP="00CD0039">
      <w:pPr>
        <w:ind w:right="141" w:firstLine="708"/>
        <w:jc w:val="both"/>
        <w:rPr>
          <w:rFonts w:ascii="Times New Roman" w:hAnsi="Times New Roman" w:cs="Times New Roman"/>
          <w:noProof/>
          <w:sz w:val="28"/>
          <w:szCs w:val="28"/>
          <w:lang w:eastAsia="ru-RU"/>
        </w:rPr>
      </w:pPr>
      <w:proofErr w:type="gramStart"/>
      <w:r w:rsidRPr="00CD0039">
        <w:rPr>
          <w:rFonts w:ascii="Times New Roman" w:hAnsi="Times New Roman" w:cs="Times New Roman"/>
          <w:noProof/>
          <w:sz w:val="28"/>
          <w:szCs w:val="28"/>
          <w:lang w:eastAsia="ru-RU"/>
        </w:rPr>
        <w:t>1978 жылы Возвышенка орта мектебін бітірді. Содан кейін Ушинский атындағы Петропавл педагогикалық институтына филология факультетіне ағылшын тілі мен әдебиеті пәнінің мұғалімі мамандығы бойынша оқуға түсті. 1983 жылы 28 маусымда ППИ бітіріп, Булаев ауданындағы туған мектебіне барды. 2 жыл</w:t>
      </w:r>
      <w:proofErr w:type="gramEnd"/>
      <w:r w:rsidRPr="00CD0039">
        <w:rPr>
          <w:rFonts w:ascii="Times New Roman" w:hAnsi="Times New Roman" w:cs="Times New Roman"/>
          <w:noProof/>
          <w:sz w:val="28"/>
          <w:szCs w:val="28"/>
          <w:lang w:eastAsia="ru-RU"/>
        </w:rPr>
        <w:t xml:space="preserve"> жұмыс істегеннен кейін отбасылық жағдай бойынша Қарағанды қаласына барды.</w:t>
      </w:r>
    </w:p>
    <w:p w:rsidR="00CD0039" w:rsidRPr="00CD0039" w:rsidRDefault="00CD0039" w:rsidP="00CD0039">
      <w:pPr>
        <w:ind w:right="141" w:firstLine="708"/>
        <w:jc w:val="both"/>
        <w:rPr>
          <w:rFonts w:ascii="Times New Roman" w:hAnsi="Times New Roman" w:cs="Times New Roman"/>
          <w:noProof/>
          <w:sz w:val="28"/>
          <w:szCs w:val="28"/>
          <w:lang w:eastAsia="ru-RU"/>
        </w:rPr>
      </w:pPr>
      <w:r w:rsidRPr="00CD0039">
        <w:rPr>
          <w:rFonts w:ascii="Times New Roman" w:hAnsi="Times New Roman" w:cs="Times New Roman"/>
          <w:noProof/>
          <w:sz w:val="28"/>
          <w:szCs w:val="28"/>
          <w:lang w:eastAsia="ru-RU"/>
        </w:rPr>
        <w:t>25 мектепте 3 жыл жұмыс істеді, 1987 жылы Жуманов Едге Токубаевич үйленіп, Совет ауданына, Тоқушы ауылына көшті. Олардың екі баласы бар: Руслан және Камилла. 1994 жылдың қазан айында Смирнов ауылына көшу қажеттілігі туындап, Смирнов №1  орта мектебінде жұмыс істей бастады. Содан бері К. Ж. Жуманова осы мектепте жұмыс істейді, еңбек өтілі 26 жыл.</w:t>
      </w:r>
    </w:p>
    <w:p w:rsidR="00CD0039" w:rsidRPr="00CD0039" w:rsidRDefault="00CD0039" w:rsidP="00CD0039">
      <w:pPr>
        <w:ind w:right="141" w:firstLine="708"/>
        <w:jc w:val="both"/>
        <w:rPr>
          <w:rFonts w:ascii="Times New Roman" w:hAnsi="Times New Roman" w:cs="Times New Roman"/>
          <w:noProof/>
          <w:sz w:val="28"/>
          <w:szCs w:val="28"/>
          <w:lang w:eastAsia="ru-RU"/>
        </w:rPr>
      </w:pPr>
      <w:r w:rsidRPr="00CD0039">
        <w:rPr>
          <w:rFonts w:ascii="Times New Roman" w:hAnsi="Times New Roman" w:cs="Times New Roman"/>
          <w:noProof/>
          <w:sz w:val="28"/>
          <w:szCs w:val="28"/>
          <w:lang w:eastAsia="ru-RU"/>
        </w:rPr>
        <w:t>Ұжымдағы және әріптестермен қарым-қатынас мейірімді, жанашыр. Ешқашан жұмысқа кешікпейді, әрдайым ұқыпты, нәтижеге бағытталған. Ол жоғары өнімділікке ие.</w:t>
      </w:r>
    </w:p>
    <w:p w:rsidR="004A176B" w:rsidRPr="00CD0039" w:rsidRDefault="00CD0039" w:rsidP="00CD0039">
      <w:pPr>
        <w:ind w:right="141" w:firstLine="708"/>
        <w:jc w:val="both"/>
        <w:rPr>
          <w:rFonts w:ascii="Times New Roman" w:hAnsi="Times New Roman" w:cs="Times New Roman"/>
          <w:noProof/>
          <w:sz w:val="28"/>
          <w:szCs w:val="28"/>
          <w:lang w:val="kk-KZ" w:eastAsia="ru-RU"/>
        </w:rPr>
      </w:pPr>
      <w:r w:rsidRPr="00CD0039">
        <w:rPr>
          <w:rFonts w:ascii="Times New Roman" w:hAnsi="Times New Roman" w:cs="Times New Roman"/>
          <w:noProof/>
          <w:sz w:val="28"/>
          <w:szCs w:val="28"/>
          <w:lang w:eastAsia="ru-RU"/>
        </w:rPr>
        <w:t xml:space="preserve">Жұмыста белсенді, шығармашылық қызметке қатысады, алдында тұрған міндеттерді орындау үшін жедел шешім қабылдай алады. Жаңа жағдайға бейімделе алады және туындаған мәселелерді шешудің жаңа тәсілдерін қолданады. Әріптестерінің кәсіби көмегіне сүйеніп, ұжымда жұмыс істей алады. Психологиялық тұрғыдан тұрақты. Өзін-өзі бағалауға және өзін-өзі сынауға қабілетті. Оның </w:t>
      </w:r>
      <w:r>
        <w:rPr>
          <w:rFonts w:ascii="Times New Roman" w:hAnsi="Times New Roman" w:cs="Times New Roman"/>
          <w:noProof/>
          <w:sz w:val="28"/>
          <w:szCs w:val="28"/>
          <w:lang w:eastAsia="ru-RU"/>
        </w:rPr>
        <w:t>ата</w:t>
      </w:r>
      <w:r>
        <w:rPr>
          <w:rFonts w:ascii="Times New Roman" w:hAnsi="Times New Roman" w:cs="Times New Roman"/>
          <w:noProof/>
          <w:sz w:val="28"/>
          <w:szCs w:val="28"/>
          <w:lang w:val="kk-KZ" w:eastAsia="ru-RU"/>
        </w:rPr>
        <w:t>ғы</w:t>
      </w:r>
      <w:r w:rsidRPr="00CD0039">
        <w:rPr>
          <w:rFonts w:ascii="Times New Roman" w:hAnsi="Times New Roman" w:cs="Times New Roman"/>
          <w:noProof/>
          <w:sz w:val="28"/>
          <w:szCs w:val="28"/>
          <w:lang w:eastAsia="ru-RU"/>
        </w:rPr>
        <w:t>-мұғалім</w:t>
      </w:r>
      <w:r>
        <w:rPr>
          <w:rFonts w:ascii="Times New Roman" w:hAnsi="Times New Roman" w:cs="Times New Roman"/>
          <w:noProof/>
          <w:sz w:val="28"/>
          <w:szCs w:val="28"/>
          <w:lang w:val="kk-KZ" w:eastAsia="ru-RU"/>
        </w:rPr>
        <w:t>.</w:t>
      </w:r>
      <w:bookmarkStart w:id="0" w:name="_GoBack"/>
      <w:bookmarkEnd w:id="0"/>
    </w:p>
    <w:p w:rsidR="004A176B" w:rsidRDefault="004A176B" w:rsidP="00CE2402">
      <w:pPr>
        <w:ind w:right="141" w:firstLine="708"/>
        <w:jc w:val="both"/>
        <w:rPr>
          <w:rFonts w:ascii="Times New Roman" w:hAnsi="Times New Roman" w:cs="Times New Roman"/>
          <w:noProof/>
          <w:sz w:val="28"/>
          <w:szCs w:val="28"/>
          <w:lang w:eastAsia="ru-RU"/>
        </w:rPr>
      </w:pPr>
    </w:p>
    <w:p w:rsidR="004A176B" w:rsidRDefault="004A176B" w:rsidP="00CE2402">
      <w:pPr>
        <w:ind w:right="141" w:firstLine="708"/>
        <w:jc w:val="both"/>
        <w:rPr>
          <w:rFonts w:ascii="Times New Roman" w:hAnsi="Times New Roman" w:cs="Times New Roman"/>
          <w:noProof/>
          <w:sz w:val="28"/>
          <w:szCs w:val="28"/>
          <w:lang w:eastAsia="ru-RU"/>
        </w:rPr>
      </w:pPr>
    </w:p>
    <w:p w:rsidR="004A176B" w:rsidRDefault="004A176B" w:rsidP="00CE2402">
      <w:pPr>
        <w:ind w:right="141" w:firstLine="708"/>
        <w:jc w:val="both"/>
        <w:rPr>
          <w:rFonts w:ascii="Times New Roman" w:hAnsi="Times New Roman" w:cs="Times New Roman"/>
          <w:noProof/>
          <w:sz w:val="28"/>
          <w:szCs w:val="28"/>
          <w:lang w:eastAsia="ru-RU"/>
        </w:rPr>
      </w:pPr>
    </w:p>
    <w:p w:rsidR="004A176B" w:rsidRDefault="004A176B" w:rsidP="00CE2402">
      <w:pPr>
        <w:ind w:right="141" w:firstLine="708"/>
        <w:jc w:val="both"/>
        <w:rPr>
          <w:rFonts w:ascii="Times New Roman" w:hAnsi="Times New Roman" w:cs="Times New Roman"/>
          <w:noProof/>
          <w:sz w:val="28"/>
          <w:szCs w:val="28"/>
          <w:lang w:eastAsia="ru-RU"/>
        </w:rPr>
      </w:pPr>
    </w:p>
    <w:p w:rsidR="004A176B" w:rsidRDefault="004A176B" w:rsidP="00CE2402">
      <w:pPr>
        <w:ind w:right="141" w:firstLine="708"/>
        <w:jc w:val="both"/>
        <w:rPr>
          <w:rFonts w:ascii="Times New Roman" w:hAnsi="Times New Roman" w:cs="Times New Roman"/>
          <w:noProof/>
          <w:sz w:val="28"/>
          <w:szCs w:val="28"/>
          <w:lang w:eastAsia="ru-RU"/>
        </w:rPr>
      </w:pPr>
    </w:p>
    <w:p w:rsidR="004A176B" w:rsidRDefault="004A176B" w:rsidP="00CE2402">
      <w:pPr>
        <w:ind w:right="141" w:firstLine="708"/>
        <w:jc w:val="both"/>
        <w:rPr>
          <w:rFonts w:ascii="Times New Roman" w:hAnsi="Times New Roman" w:cs="Times New Roman"/>
          <w:noProof/>
          <w:sz w:val="28"/>
          <w:szCs w:val="28"/>
          <w:lang w:eastAsia="ru-RU"/>
        </w:rPr>
      </w:pPr>
    </w:p>
    <w:p w:rsidR="004A176B" w:rsidRDefault="004A176B" w:rsidP="00CE2402">
      <w:pPr>
        <w:ind w:right="141" w:firstLine="708"/>
        <w:jc w:val="both"/>
        <w:rPr>
          <w:rFonts w:ascii="Times New Roman" w:hAnsi="Times New Roman" w:cs="Times New Roman"/>
          <w:noProof/>
          <w:sz w:val="28"/>
          <w:szCs w:val="28"/>
          <w:lang w:eastAsia="ru-RU"/>
        </w:rPr>
      </w:pPr>
    </w:p>
    <w:p w:rsidR="00B9783D" w:rsidRDefault="004A176B" w:rsidP="00CE2402">
      <w:pPr>
        <w:ind w:right="141"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013200" cy="5975209"/>
            <wp:effectExtent l="0" t="0" r="0" b="0"/>
            <wp:docPr id="2" name="Рисунок 2" descr="D:\фото 2017-2018 г\фото -видео\учителя портретные\20161114045601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2017-2018 г\фото -видео\учителя портретные\20161114045601_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3200" cy="5975209"/>
                    </a:xfrm>
                    <a:prstGeom prst="rect">
                      <a:avLst/>
                    </a:prstGeom>
                    <a:noFill/>
                    <a:ln>
                      <a:noFill/>
                    </a:ln>
                  </pic:spPr>
                </pic:pic>
              </a:graphicData>
            </a:graphic>
          </wp:inline>
        </w:drawing>
      </w:r>
    </w:p>
    <w:p w:rsidR="004A176B" w:rsidRDefault="004A176B" w:rsidP="00CE2402">
      <w:pPr>
        <w:ind w:right="141" w:firstLine="708"/>
        <w:jc w:val="both"/>
        <w:rPr>
          <w:rFonts w:ascii="Times New Roman" w:hAnsi="Times New Roman" w:cs="Times New Roman"/>
          <w:sz w:val="28"/>
          <w:szCs w:val="28"/>
        </w:rPr>
      </w:pPr>
    </w:p>
    <w:p w:rsidR="004A176B" w:rsidRDefault="004A176B" w:rsidP="004A176B">
      <w:pPr>
        <w:ind w:right="141" w:firstLine="708"/>
        <w:rPr>
          <w:rFonts w:ascii="Times New Roman" w:hAnsi="Times New Roman" w:cs="Times New Roman"/>
          <w:noProof/>
          <w:sz w:val="96"/>
          <w:szCs w:val="96"/>
          <w:lang w:eastAsia="ru-RU"/>
        </w:rPr>
      </w:pPr>
      <w:r w:rsidRPr="00CE2402">
        <w:rPr>
          <w:rFonts w:ascii="Times New Roman" w:hAnsi="Times New Roman" w:cs="Times New Roman"/>
          <w:noProof/>
          <w:sz w:val="96"/>
          <w:szCs w:val="96"/>
          <w:lang w:eastAsia="ru-RU"/>
        </w:rPr>
        <w:t>Жуманов</w:t>
      </w:r>
    </w:p>
    <w:p w:rsidR="004A176B" w:rsidRPr="00453653" w:rsidRDefault="004A176B" w:rsidP="004A176B">
      <w:pPr>
        <w:ind w:right="141" w:firstLine="708"/>
        <w:rPr>
          <w:rFonts w:ascii="Times New Roman" w:hAnsi="Times New Roman" w:cs="Times New Roman"/>
          <w:sz w:val="28"/>
          <w:szCs w:val="28"/>
        </w:rPr>
      </w:pPr>
      <w:r>
        <w:rPr>
          <w:rFonts w:ascii="Times New Roman" w:hAnsi="Times New Roman" w:cs="Times New Roman"/>
          <w:noProof/>
          <w:sz w:val="96"/>
          <w:szCs w:val="96"/>
          <w:lang w:eastAsia="ru-RU"/>
        </w:rPr>
        <w:t>Едге Токубаевич</w:t>
      </w:r>
    </w:p>
    <w:sectPr w:rsidR="004A176B" w:rsidRPr="00453653" w:rsidSect="00CE240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1761E6"/>
    <w:rsid w:val="000D2E2E"/>
    <w:rsid w:val="0013750C"/>
    <w:rsid w:val="001761E6"/>
    <w:rsid w:val="002519D9"/>
    <w:rsid w:val="002E2A44"/>
    <w:rsid w:val="00453653"/>
    <w:rsid w:val="004A176B"/>
    <w:rsid w:val="00795F9B"/>
    <w:rsid w:val="0084286E"/>
    <w:rsid w:val="00B9783D"/>
    <w:rsid w:val="00C96D40"/>
    <w:rsid w:val="00CD0039"/>
    <w:rsid w:val="00CE2402"/>
    <w:rsid w:val="00D75C7A"/>
    <w:rsid w:val="00EC0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5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5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Android</cp:lastModifiedBy>
  <cp:revision>16</cp:revision>
  <cp:lastPrinted>2021-01-13T08:36:00Z</cp:lastPrinted>
  <dcterms:created xsi:type="dcterms:W3CDTF">2019-01-22T07:05:00Z</dcterms:created>
  <dcterms:modified xsi:type="dcterms:W3CDTF">2023-05-10T04:09:00Z</dcterms:modified>
</cp:coreProperties>
</file>